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40" w:rsidRPr="00E8736A" w:rsidRDefault="00E873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736A">
        <w:rPr>
          <w:rFonts w:ascii="Times New Roman" w:hAnsi="Times New Roman" w:cs="Times New Roman"/>
          <w:b/>
          <w:sz w:val="28"/>
          <w:szCs w:val="28"/>
          <w:u w:val="single"/>
        </w:rPr>
        <w:t>Kapitola: Nabídka – 2. část</w:t>
      </w:r>
    </w:p>
    <w:p w:rsidR="00607381" w:rsidRPr="000D5857" w:rsidRDefault="00E873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36A">
        <w:rPr>
          <w:rFonts w:ascii="Times New Roman" w:hAnsi="Times New Roman" w:cs="Times New Roman"/>
          <w:b/>
          <w:sz w:val="24"/>
          <w:szCs w:val="24"/>
          <w:u w:val="single"/>
        </w:rPr>
        <w:t>Tržní nabídka</w:t>
      </w:r>
    </w:p>
    <w:p w:rsidR="00607381" w:rsidRDefault="006073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857">
        <w:rPr>
          <w:rFonts w:ascii="Times New Roman" w:hAnsi="Times New Roman" w:cs="Times New Roman"/>
          <w:sz w:val="24"/>
          <w:szCs w:val="24"/>
          <w:u w:val="single"/>
        </w:rPr>
        <w:t>Odvození tržní nabídky</w:t>
      </w:r>
    </w:p>
    <w:p w:rsidR="00F17C43" w:rsidRPr="000D5857" w:rsidRDefault="00F17C4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8736A" w:rsidRDefault="00607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143125" cy="9144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C43" w:rsidRDefault="00F17C43">
      <w:pPr>
        <w:rPr>
          <w:rFonts w:ascii="Times New Roman" w:hAnsi="Times New Roman" w:cs="Times New Roman"/>
          <w:sz w:val="24"/>
          <w:szCs w:val="24"/>
        </w:rPr>
      </w:pPr>
    </w:p>
    <w:p w:rsidR="00607381" w:rsidRDefault="00607381" w:rsidP="0060738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Firma: 10 Kč = 10 litrů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Kč = 20 litrů</w:t>
      </w:r>
    </w:p>
    <w:p w:rsidR="00607381" w:rsidRDefault="00607381" w:rsidP="0060738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Firma: 10 Kč = 15 litrů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Kč = 30 litrů</w:t>
      </w:r>
    </w:p>
    <w:p w:rsidR="000D5857" w:rsidRDefault="000D5857" w:rsidP="000D585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Celkem 25 litrů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Celkem 50 litrů</w:t>
      </w:r>
    </w:p>
    <w:p w:rsidR="000770E8" w:rsidRDefault="000770E8" w:rsidP="000770E8">
      <w:pPr>
        <w:rPr>
          <w:rFonts w:ascii="Times New Roman" w:hAnsi="Times New Roman" w:cs="Times New Roman"/>
          <w:sz w:val="24"/>
          <w:szCs w:val="24"/>
        </w:rPr>
      </w:pPr>
    </w:p>
    <w:p w:rsidR="000770E8" w:rsidRDefault="000770E8" w:rsidP="000770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70E8">
        <w:rPr>
          <w:rFonts w:ascii="Times New Roman" w:hAnsi="Times New Roman" w:cs="Times New Roman"/>
          <w:sz w:val="24"/>
          <w:szCs w:val="24"/>
          <w:u w:val="single"/>
        </w:rPr>
        <w:t>Graf tržní nabídky</w:t>
      </w:r>
    </w:p>
    <w:p w:rsidR="000770E8" w:rsidRPr="000770E8" w:rsidRDefault="000770E8" w:rsidP="00077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191000" cy="22193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381" w:rsidRDefault="00607381">
      <w:pPr>
        <w:rPr>
          <w:rFonts w:ascii="Times New Roman" w:hAnsi="Times New Roman" w:cs="Times New Roman"/>
          <w:sz w:val="24"/>
          <w:szCs w:val="24"/>
        </w:rPr>
      </w:pPr>
    </w:p>
    <w:p w:rsidR="00607381" w:rsidRDefault="000628AD" w:rsidP="00062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nabídka je součet individuálních nabídek</w:t>
      </w:r>
    </w:p>
    <w:p w:rsidR="00607381" w:rsidRPr="00E8736A" w:rsidRDefault="00607381">
      <w:pPr>
        <w:rPr>
          <w:rFonts w:ascii="Times New Roman" w:hAnsi="Times New Roman" w:cs="Times New Roman"/>
          <w:sz w:val="24"/>
          <w:szCs w:val="24"/>
        </w:rPr>
      </w:pPr>
    </w:p>
    <w:sectPr w:rsidR="00607381" w:rsidRPr="00E8736A" w:rsidSect="007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F0E3B"/>
    <w:multiLevelType w:val="hybridMultilevel"/>
    <w:tmpl w:val="6EB23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9469C"/>
    <w:multiLevelType w:val="hybridMultilevel"/>
    <w:tmpl w:val="FFEA4658"/>
    <w:lvl w:ilvl="0" w:tplc="CBD4F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36A"/>
    <w:rsid w:val="000628AD"/>
    <w:rsid w:val="000770E8"/>
    <w:rsid w:val="000D5857"/>
    <w:rsid w:val="004405C7"/>
    <w:rsid w:val="00607381"/>
    <w:rsid w:val="007F5140"/>
    <w:rsid w:val="00E8736A"/>
    <w:rsid w:val="00F1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7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2012-08-11T15:06:00Z</dcterms:created>
  <dcterms:modified xsi:type="dcterms:W3CDTF">2012-08-11T15:14:00Z</dcterms:modified>
</cp:coreProperties>
</file>